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1E0" w:rsidRDefault="006B51E0" w:rsidP="006B51E0">
      <w:pPr>
        <w:pStyle w:val="11"/>
        <w:spacing w:before="77"/>
        <w:ind w:left="177"/>
        <w:rPr>
          <w:rFonts w:ascii="Arial" w:hAnsi="Arial" w:cs="Arial"/>
          <w:u w:val="thick"/>
        </w:rPr>
      </w:pPr>
      <w:r w:rsidRPr="006624B1">
        <w:rPr>
          <w:rFonts w:ascii="Arial" w:hAnsi="Arial" w:cs="Arial"/>
          <w:u w:val="thick"/>
        </w:rPr>
        <w:t xml:space="preserve">ΠΑΡΑΡΤΗΜΑ </w:t>
      </w:r>
      <w:r>
        <w:rPr>
          <w:rFonts w:ascii="Arial" w:hAnsi="Arial" w:cs="Arial"/>
          <w:u w:val="thick"/>
        </w:rPr>
        <w:t>Β</w:t>
      </w:r>
      <w:r w:rsidRPr="006624B1">
        <w:rPr>
          <w:rFonts w:ascii="Arial" w:hAnsi="Arial" w:cs="Arial"/>
          <w:u w:val="thick"/>
        </w:rPr>
        <w:t>΄</w:t>
      </w:r>
    </w:p>
    <w:p w:rsidR="006B51E0" w:rsidRDefault="006B51E0" w:rsidP="006B51E0">
      <w:pPr>
        <w:tabs>
          <w:tab w:val="left" w:pos="284"/>
          <w:tab w:val="left" w:pos="3119"/>
          <w:tab w:val="left" w:pos="5387"/>
        </w:tabs>
        <w:spacing w:after="0" w:line="240" w:lineRule="auto"/>
        <w:ind w:right="-341"/>
        <w:jc w:val="center"/>
        <w:rPr>
          <w:rFonts w:ascii="Arial" w:hAnsi="Arial" w:cs="Arial"/>
          <w:b/>
        </w:rPr>
      </w:pPr>
    </w:p>
    <w:p w:rsidR="006B51E0" w:rsidRDefault="006B51E0" w:rsidP="006B51E0">
      <w:pPr>
        <w:tabs>
          <w:tab w:val="left" w:pos="284"/>
          <w:tab w:val="left" w:pos="3119"/>
          <w:tab w:val="left" w:pos="5387"/>
        </w:tabs>
        <w:spacing w:after="0" w:line="240" w:lineRule="auto"/>
        <w:ind w:right="-34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Υπόδειγμα </w:t>
      </w:r>
      <w:r w:rsidRPr="00EF6271">
        <w:rPr>
          <w:rFonts w:ascii="Arial" w:hAnsi="Arial" w:cs="Arial"/>
          <w:b/>
        </w:rPr>
        <w:t>Οικονομική</w:t>
      </w:r>
      <w:r>
        <w:rPr>
          <w:rFonts w:ascii="Arial" w:hAnsi="Arial" w:cs="Arial"/>
          <w:b/>
        </w:rPr>
        <w:t>ς</w:t>
      </w:r>
      <w:r w:rsidRPr="00EF6271">
        <w:rPr>
          <w:rFonts w:ascii="Arial" w:hAnsi="Arial" w:cs="Arial"/>
          <w:b/>
        </w:rPr>
        <w:t xml:space="preserve"> Προσφορά</w:t>
      </w:r>
      <w:r>
        <w:rPr>
          <w:rFonts w:ascii="Arial" w:hAnsi="Arial" w:cs="Arial"/>
          <w:b/>
        </w:rPr>
        <w:t>ς</w:t>
      </w:r>
    </w:p>
    <w:p w:rsidR="006B51E0" w:rsidRDefault="006B51E0" w:rsidP="006B51E0">
      <w:pPr>
        <w:tabs>
          <w:tab w:val="left" w:pos="284"/>
          <w:tab w:val="left" w:pos="3119"/>
          <w:tab w:val="left" w:pos="5387"/>
        </w:tabs>
        <w:spacing w:after="0" w:line="240" w:lineRule="auto"/>
        <w:ind w:right="-341"/>
        <w:jc w:val="center"/>
        <w:rPr>
          <w:rFonts w:ascii="Arial" w:hAnsi="Arial" w:cs="Arial"/>
          <w:b/>
        </w:rPr>
      </w:pPr>
    </w:p>
    <w:tbl>
      <w:tblPr>
        <w:tblpPr w:leftFromText="180" w:rightFromText="180" w:bottomFromText="200" w:vertAnchor="text" w:horzAnchor="margin" w:tblpXSpec="center" w:tblpY="370"/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7"/>
        <w:gridCol w:w="1162"/>
        <w:gridCol w:w="1678"/>
        <w:gridCol w:w="1963"/>
        <w:gridCol w:w="2126"/>
      </w:tblGrid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keepNext/>
              <w:keepLines/>
              <w:spacing w:before="200" w:after="0" w:line="360" w:lineRule="auto"/>
              <w:ind w:right="-341"/>
              <w:jc w:val="center"/>
              <w:outlineLvl w:val="2"/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</w:pPr>
            <w:r w:rsidRPr="005309E8"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  <w:t>ΤΥΠΟΣ ΜΗΧΑΝΗΜΑΤΟΣ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keepNext/>
              <w:keepLines/>
              <w:spacing w:before="200" w:after="0" w:line="360" w:lineRule="auto"/>
              <w:ind w:right="-341"/>
              <w:jc w:val="center"/>
              <w:outlineLvl w:val="2"/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</w:pPr>
            <w:r w:rsidRPr="005309E8"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  <w:t>ΧΩΡΟΣ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keepNext/>
              <w:keepLines/>
              <w:spacing w:before="200" w:after="0" w:line="360" w:lineRule="auto"/>
              <w:ind w:right="-341"/>
              <w:jc w:val="center"/>
              <w:outlineLvl w:val="2"/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</w:pPr>
            <w:r w:rsidRPr="005309E8"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  <w:t>ΜΟΝΤΕΛΟ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keepNext/>
              <w:keepLines/>
              <w:spacing w:before="200" w:after="0" w:line="360" w:lineRule="auto"/>
              <w:ind w:right="-341"/>
              <w:jc w:val="center"/>
              <w:outlineLvl w:val="2"/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</w:pPr>
            <w:r w:rsidRPr="005309E8"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val="en-US" w:eastAsia="en-US"/>
              </w:rPr>
              <w:t>S</w:t>
            </w:r>
            <w:r w:rsidRPr="005309E8"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eastAsia="en-US"/>
              </w:rPr>
              <w:t>/</w:t>
            </w:r>
            <w:r w:rsidRPr="005309E8">
              <w:rPr>
                <w:rFonts w:ascii="Arial" w:eastAsiaTheme="majorEastAsia" w:hAnsi="Arial" w:cs="Arial"/>
                <w:b/>
                <w:bCs/>
                <w:i/>
                <w:sz w:val="24"/>
                <w:u w:val="single"/>
                <w:lang w:val="en-US" w:eastAsia="en-US"/>
              </w:rPr>
              <w:t>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784F62" w:rsidRDefault="006B51E0" w:rsidP="00DC2676">
            <w:pPr>
              <w:keepNext/>
              <w:keepLines/>
              <w:spacing w:before="200" w:after="0" w:line="360" w:lineRule="auto"/>
              <w:ind w:right="-341"/>
              <w:outlineLvl w:val="2"/>
              <w:rPr>
                <w:rFonts w:ascii="Arial" w:eastAsiaTheme="majorEastAsia" w:hAnsi="Arial" w:cs="Arial"/>
                <w:b/>
                <w:bCs/>
                <w:i/>
                <w:u w:val="single"/>
                <w:lang w:eastAsia="en-US"/>
              </w:rPr>
            </w:pPr>
            <w:r w:rsidRPr="00784F62">
              <w:rPr>
                <w:rFonts w:ascii="Arial" w:eastAsiaTheme="majorEastAsia" w:hAnsi="Arial" w:cs="Arial"/>
                <w:b/>
                <w:bCs/>
                <w:i/>
                <w:u w:val="single"/>
                <w:lang w:eastAsia="en-US"/>
              </w:rPr>
              <w:t>Κόστος Συντήρησης</w:t>
            </w: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K</w:t>
            </w: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λίβανος ατμού αποστείρωσης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Κ. </w:t>
            </w:r>
            <w:proofErr w:type="spellStart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Αποστ</w:t>
            </w:r>
            <w:proofErr w:type="spellEnd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HS 6617 ER-2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2508079-010-01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Πλυντήριο εργαλείων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Κ. </w:t>
            </w:r>
            <w:proofErr w:type="spellStart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Αποστ</w:t>
            </w:r>
            <w:proofErr w:type="spellEnd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  <w:t>DECOMAT</w:t>
            </w: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 4656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  <w:t>SEV</w:t>
            </w: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 0302015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 xml:space="preserve">Πλυντήριο εργαλείων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Κ. </w:t>
            </w:r>
            <w:proofErr w:type="spellStart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Αποστ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DECOMAT</w:t>
            </w: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4656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703059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 xml:space="preserve">Πλυντήριο εργαλείων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Κ. </w:t>
            </w:r>
            <w:proofErr w:type="spellStart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Αποστ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DECOMAT 4656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  <w:t>702571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 xml:space="preserve">Πλυντήριο εργαλείων 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proofErr w:type="spellStart"/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Οφθαλμ</w:t>
            </w:r>
            <w:proofErr w:type="spellEnd"/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eastAsia="Arial Unicode MS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DECOMAT 4656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SEV</w:t>
            </w: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 xml:space="preserve"> 248012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Στεγνωτήριο εργαλείων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Κ. </w:t>
            </w:r>
            <w:proofErr w:type="spellStart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Αποστ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S-363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33181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Στεγνωτήριο εργαλείων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eastAsia="Arial Unicode MS" w:hAnsi="Arial" w:cs="Arial"/>
                <w:sz w:val="24"/>
                <w:szCs w:val="24"/>
                <w:lang w:eastAsia="en-US"/>
              </w:rPr>
            </w:pPr>
            <w:proofErr w:type="spellStart"/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Οφθαλμ</w:t>
            </w:r>
            <w:proofErr w:type="spellEnd"/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S-363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SEV0247208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2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Κλίβανος ατμού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 xml:space="preserve">Κ. </w:t>
            </w:r>
            <w:proofErr w:type="spellStart"/>
            <w:r w:rsidRPr="005309E8">
              <w:rPr>
                <w:rFonts w:ascii="Arial" w:eastAsia="Arial Unicode MS" w:hAnsi="Arial" w:cs="Arial"/>
                <w:sz w:val="24"/>
                <w:szCs w:val="24"/>
                <w:lang w:eastAsia="en-US"/>
              </w:rPr>
              <w:t>Αποστ</w:t>
            </w:r>
            <w:proofErr w:type="spellEnd"/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HS</w:t>
            </w:r>
            <w:r w:rsidRPr="005309E8">
              <w:rPr>
                <w:rFonts w:ascii="Arial" w:hAnsi="Arial" w:cs="Arial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51E0" w:rsidRPr="005309E8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5309E8">
              <w:rPr>
                <w:rFonts w:ascii="Arial" w:hAnsi="Arial" w:cs="Arial"/>
                <w:sz w:val="24"/>
                <w:szCs w:val="24"/>
                <w:lang w:val="en-US" w:eastAsia="en-US"/>
              </w:rPr>
              <w:t>00260726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5309E8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sz w:val="24"/>
                <w:szCs w:val="24"/>
                <w:lang w:val="en-US" w:eastAsia="en-US"/>
              </w:rPr>
            </w:pPr>
          </w:p>
        </w:tc>
      </w:tr>
      <w:tr w:rsidR="006B51E0" w:rsidRPr="005309E8" w:rsidTr="00DC2676">
        <w:trPr>
          <w:trHeight w:val="402"/>
        </w:trPr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E0" w:rsidRPr="002F6DF5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                                                 Ετήσιο Κόστος Συντήρησης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2F6DF5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               </w:t>
            </w:r>
            <w:r w:rsidRPr="002F6DF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€</w:t>
            </w:r>
          </w:p>
        </w:tc>
      </w:tr>
      <w:tr w:rsidR="006B51E0" w:rsidRPr="005309E8" w:rsidTr="00DC2676">
        <w:trPr>
          <w:trHeight w:val="402"/>
        </w:trPr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E0" w:rsidRPr="002F6DF5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                                                                                    ΦΠΑ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2F6DF5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           </w:t>
            </w:r>
            <w:r w:rsidRPr="002F6DF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%</w:t>
            </w:r>
          </w:p>
        </w:tc>
      </w:tr>
      <w:tr w:rsidR="006B51E0" w:rsidRPr="005309E8" w:rsidTr="00DC2676">
        <w:trPr>
          <w:trHeight w:val="402"/>
        </w:trPr>
        <w:tc>
          <w:tcPr>
            <w:tcW w:w="7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51E0" w:rsidRPr="002F6DF5" w:rsidRDefault="006B51E0" w:rsidP="00DC2676">
            <w:pPr>
              <w:spacing w:before="120" w:after="120"/>
              <w:ind w:right="-341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        ΣΥΝΟΛΙΚΟ ΚΟΣΤΟΣ ΣΥΝΤΗΡΗΣΗΣ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eastAsia="en-US"/>
              </w:rPr>
              <w:t>συμπ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eastAsia="en-US"/>
              </w:rPr>
              <w:t>/νου ΦΠΑ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51E0" w:rsidRPr="002F6DF5" w:rsidRDefault="006B51E0" w:rsidP="00DC2676">
            <w:pPr>
              <w:spacing w:before="120" w:after="120"/>
              <w:ind w:right="-341"/>
              <w:jc w:val="both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                         </w:t>
            </w:r>
            <w:r w:rsidRPr="002F6DF5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€</w:t>
            </w:r>
          </w:p>
        </w:tc>
      </w:tr>
    </w:tbl>
    <w:p w:rsidR="006B51E0" w:rsidRDefault="006B51E0" w:rsidP="006B51E0">
      <w:pPr>
        <w:tabs>
          <w:tab w:val="left" w:pos="3119"/>
          <w:tab w:val="left" w:pos="5387"/>
        </w:tabs>
        <w:spacing w:after="0" w:line="240" w:lineRule="auto"/>
        <w:ind w:right="-341"/>
        <w:rPr>
          <w:rFonts w:ascii="Arial" w:hAnsi="Arial" w:cs="Arial"/>
          <w:b/>
        </w:rPr>
      </w:pPr>
    </w:p>
    <w:p w:rsidR="000A2AEB" w:rsidRDefault="000A2AEB">
      <w:bookmarkStart w:id="0" w:name="_GoBack"/>
      <w:bookmarkEnd w:id="0"/>
    </w:p>
    <w:sectPr w:rsidR="000A2AEB" w:rsidSect="00E00282">
      <w:footerReference w:type="default" r:id="rId5"/>
      <w:pgSz w:w="11906" w:h="16838"/>
      <w:pgMar w:top="1440" w:right="1416" w:bottom="144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49669"/>
      <w:docPartObj>
        <w:docPartGallery w:val="Page Numbers (Bottom of Page)"/>
        <w:docPartUnique/>
      </w:docPartObj>
    </w:sdtPr>
    <w:sdtEndPr/>
    <w:sdtContent>
      <w:p w:rsidR="00F31865" w:rsidRDefault="006B51E0">
        <w:pPr>
          <w:pStyle w:val="a3"/>
          <w:jc w:val="right"/>
        </w:pPr>
        <w:r w:rsidRPr="00501616">
          <w:rPr>
            <w:rFonts w:ascii="Arial" w:hAnsi="Arial" w:cs="Arial"/>
          </w:rPr>
          <w:fldChar w:fldCharType="begin"/>
        </w:r>
        <w:r w:rsidRPr="00501616">
          <w:rPr>
            <w:rFonts w:ascii="Arial" w:hAnsi="Arial" w:cs="Arial"/>
          </w:rPr>
          <w:instrText xml:space="preserve"> PAGE   \* MERGEFORMAT </w:instrText>
        </w:r>
        <w:r w:rsidRPr="00501616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</w:t>
        </w:r>
        <w:r w:rsidRPr="00501616">
          <w:rPr>
            <w:rFonts w:ascii="Arial" w:hAnsi="Arial" w:cs="Arial"/>
          </w:rPr>
          <w:fldChar w:fldCharType="end"/>
        </w:r>
      </w:p>
    </w:sdtContent>
  </w:sdt>
  <w:p w:rsidR="00F31865" w:rsidRDefault="006B51E0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1E0"/>
    <w:rsid w:val="000A2AEB"/>
    <w:rsid w:val="006B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E0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uiPriority w:val="1"/>
    <w:qFormat/>
    <w:rsid w:val="006B51E0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paragraph" w:styleId="a3">
    <w:name w:val="footer"/>
    <w:basedOn w:val="a"/>
    <w:link w:val="Char"/>
    <w:uiPriority w:val="99"/>
    <w:unhideWhenUsed/>
    <w:rsid w:val="006B51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6B51E0"/>
    <w:rPr>
      <w:rFonts w:eastAsiaTheme="minorEastAsia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E0"/>
    <w:rPr>
      <w:rFonts w:eastAsiaTheme="minorEastAsia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Επικεφαλίδα 11"/>
    <w:basedOn w:val="a"/>
    <w:uiPriority w:val="1"/>
    <w:qFormat/>
    <w:rsid w:val="006B51E0"/>
    <w:pPr>
      <w:widowControl w:val="0"/>
      <w:autoSpaceDE w:val="0"/>
      <w:autoSpaceDN w:val="0"/>
      <w:spacing w:after="0" w:line="240" w:lineRule="auto"/>
      <w:ind w:left="194"/>
      <w:jc w:val="center"/>
      <w:outlineLvl w:val="1"/>
    </w:pPr>
    <w:rPr>
      <w:rFonts w:ascii="Verdana" w:eastAsia="Verdana" w:hAnsi="Verdana" w:cs="Verdana"/>
      <w:b/>
      <w:bCs/>
      <w:u w:val="single" w:color="000000"/>
      <w:lang w:eastAsia="en-US"/>
    </w:rPr>
  </w:style>
  <w:style w:type="paragraph" w:styleId="a3">
    <w:name w:val="footer"/>
    <w:basedOn w:val="a"/>
    <w:link w:val="Char"/>
    <w:uiPriority w:val="99"/>
    <w:unhideWhenUsed/>
    <w:rsid w:val="006B51E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Υποσέλιδο Char"/>
    <w:basedOn w:val="a0"/>
    <w:link w:val="a3"/>
    <w:uiPriority w:val="99"/>
    <w:rsid w:val="006B51E0"/>
    <w:rPr>
      <w:rFonts w:eastAsiaTheme="minorEastAsia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2023-11-14T12:00:00Z</dcterms:created>
  <dcterms:modified xsi:type="dcterms:W3CDTF">2023-11-14T12:01:00Z</dcterms:modified>
</cp:coreProperties>
</file>